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FD490" w14:textId="77777777" w:rsidR="005D0846" w:rsidRPr="007D4319" w:rsidRDefault="005D0846" w:rsidP="005D0846">
      <w:pPr>
        <w:spacing w:after="0"/>
        <w:ind w:firstLine="851"/>
        <w:jc w:val="center"/>
        <w:rPr>
          <w:rFonts w:ascii="Times New Roman" w:hAnsi="Times New Roman" w:cs="Times New Roman"/>
          <w:b/>
          <w:sz w:val="24"/>
          <w:szCs w:val="24"/>
        </w:rPr>
      </w:pPr>
      <w:r w:rsidRPr="007D4319">
        <w:rPr>
          <w:rFonts w:ascii="Times New Roman" w:hAnsi="Times New Roman" w:cs="Times New Roman"/>
          <w:b/>
          <w:sz w:val="24"/>
          <w:szCs w:val="24"/>
        </w:rPr>
        <w:t>Is there any Legal Concept of Periphery?</w:t>
      </w:r>
    </w:p>
    <w:p w14:paraId="138A5CE0" w14:textId="77777777" w:rsidR="005D0846" w:rsidRPr="007D4319" w:rsidRDefault="005D0846" w:rsidP="005D0846">
      <w:pPr>
        <w:spacing w:after="0"/>
        <w:ind w:firstLine="851"/>
        <w:jc w:val="center"/>
        <w:rPr>
          <w:rFonts w:ascii="Times New Roman" w:hAnsi="Times New Roman" w:cs="Times New Roman"/>
          <w:b/>
          <w:sz w:val="24"/>
          <w:szCs w:val="24"/>
        </w:rPr>
      </w:pPr>
      <w:r w:rsidRPr="007D4319">
        <w:rPr>
          <w:rFonts w:ascii="Times New Roman" w:hAnsi="Times New Roman" w:cs="Times New Roman"/>
          <w:b/>
          <w:sz w:val="24"/>
          <w:szCs w:val="24"/>
        </w:rPr>
        <w:t xml:space="preserve">by </w:t>
      </w:r>
      <w:bookmarkStart w:id="0" w:name="_GoBack"/>
      <w:bookmarkEnd w:id="0"/>
      <w:r w:rsidRPr="007D4319">
        <w:rPr>
          <w:rFonts w:ascii="Times New Roman" w:hAnsi="Times New Roman" w:cs="Times New Roman"/>
          <w:b/>
          <w:sz w:val="24"/>
          <w:szCs w:val="24"/>
        </w:rPr>
        <w:t xml:space="preserve">Marco Mazzamuto </w:t>
      </w:r>
    </w:p>
    <w:p w14:paraId="3E19B892" w14:textId="77777777" w:rsidR="005D0846" w:rsidRPr="00C83F95" w:rsidRDefault="005D0846" w:rsidP="005D0846">
      <w:pPr>
        <w:spacing w:after="0"/>
        <w:ind w:firstLine="851"/>
        <w:jc w:val="center"/>
        <w:rPr>
          <w:rFonts w:ascii="Times New Roman" w:hAnsi="Times New Roman" w:cs="Times New Roman"/>
          <w:sz w:val="24"/>
          <w:szCs w:val="24"/>
        </w:rPr>
      </w:pPr>
    </w:p>
    <w:p w14:paraId="7BCA7F8B" w14:textId="77777777" w:rsidR="005D0846" w:rsidRPr="00C83F95" w:rsidRDefault="005D0846" w:rsidP="005D0846">
      <w:pPr>
        <w:spacing w:after="0"/>
        <w:ind w:firstLine="851"/>
        <w:jc w:val="both"/>
        <w:rPr>
          <w:rFonts w:ascii="Times New Roman" w:hAnsi="Times New Roman" w:cs="Times New Roman"/>
          <w:sz w:val="24"/>
          <w:szCs w:val="24"/>
        </w:rPr>
      </w:pPr>
      <w:r w:rsidRPr="00C83F95">
        <w:rPr>
          <w:rFonts w:ascii="Times New Roman" w:hAnsi="Times New Roman" w:cs="Times New Roman"/>
          <w:sz w:val="24"/>
          <w:szCs w:val="24"/>
        </w:rPr>
        <w:t>Abstract</w:t>
      </w:r>
    </w:p>
    <w:p w14:paraId="228BF4C7" w14:textId="77777777" w:rsidR="005D0846" w:rsidRPr="00C83F95" w:rsidRDefault="005D0846" w:rsidP="005D0846">
      <w:pPr>
        <w:spacing w:after="0"/>
        <w:ind w:firstLine="851"/>
        <w:jc w:val="both"/>
        <w:rPr>
          <w:rFonts w:ascii="Times New Roman" w:hAnsi="Times New Roman" w:cs="Times New Roman"/>
          <w:sz w:val="24"/>
          <w:szCs w:val="24"/>
        </w:rPr>
      </w:pPr>
    </w:p>
    <w:p w14:paraId="6E3A44BE" w14:textId="77777777" w:rsidR="005D0846" w:rsidRPr="00C83F95" w:rsidRDefault="005D0846" w:rsidP="005D0846">
      <w:pPr>
        <w:spacing w:after="0"/>
        <w:ind w:firstLine="851"/>
        <w:jc w:val="both"/>
        <w:rPr>
          <w:rFonts w:ascii="Times New Roman" w:hAnsi="Times New Roman" w:cs="Times New Roman"/>
          <w:sz w:val="24"/>
          <w:szCs w:val="24"/>
        </w:rPr>
      </w:pPr>
      <w:r w:rsidRPr="00C83F95">
        <w:rPr>
          <w:rFonts w:ascii="Times New Roman" w:hAnsi="Times New Roman" w:cs="Times New Roman"/>
          <w:sz w:val="24"/>
          <w:szCs w:val="24"/>
        </w:rPr>
        <w:t>The present paper aims to investigate the existence of a legal concept of periphery. In the legal system the term periphery is mainly used in the sense of degraded or disadvantaged area in comparison with the central area. The central area is increasingly considered as an abstract set of legal standards no longer necessarily linked to a territorial area, involving many legal values, from traditional urban issues to protection of environment, social exclusion or public order, and legitimizing the intervention of public authorities. Periphery is confronted today with new models for sustainable development, as is the case of smart cities.</w:t>
      </w:r>
    </w:p>
    <w:p w14:paraId="4C6C0DAE" w14:textId="77777777" w:rsidR="00D14D7F" w:rsidRPr="00C83F95" w:rsidRDefault="00D14D7F" w:rsidP="005D0846">
      <w:pPr>
        <w:jc w:val="both"/>
        <w:rPr>
          <w:rFonts w:ascii="Times New Roman" w:hAnsi="Times New Roman" w:cs="Times New Roman"/>
          <w:sz w:val="24"/>
          <w:szCs w:val="24"/>
        </w:rPr>
      </w:pPr>
    </w:p>
    <w:p w14:paraId="6855B256" w14:textId="77777777" w:rsidR="00C83F95" w:rsidRPr="007D4319" w:rsidRDefault="00C83F95" w:rsidP="00C83F95">
      <w:pPr>
        <w:spacing w:after="0"/>
        <w:ind w:firstLine="851"/>
        <w:jc w:val="center"/>
        <w:rPr>
          <w:rFonts w:ascii="Times New Roman" w:hAnsi="Times New Roman" w:cs="Times New Roman"/>
          <w:b/>
          <w:i/>
          <w:sz w:val="24"/>
          <w:szCs w:val="24"/>
        </w:rPr>
      </w:pPr>
      <w:r w:rsidRPr="007D4319">
        <w:rPr>
          <w:rFonts w:ascii="Times New Roman" w:hAnsi="Times New Roman" w:cs="Times New Roman"/>
          <w:b/>
          <w:i/>
          <w:sz w:val="24"/>
          <w:szCs w:val="24"/>
        </w:rPr>
        <w:t>Esiste una nozione giuridica di periferia?</w:t>
      </w:r>
    </w:p>
    <w:p w14:paraId="3AA77D30" w14:textId="77777777" w:rsidR="00C83F95" w:rsidRPr="007D4319" w:rsidRDefault="00C83F95" w:rsidP="00C83F95">
      <w:pPr>
        <w:jc w:val="center"/>
        <w:rPr>
          <w:rFonts w:ascii="Times New Roman" w:hAnsi="Times New Roman" w:cs="Times New Roman"/>
          <w:b/>
          <w:sz w:val="24"/>
          <w:szCs w:val="24"/>
        </w:rPr>
      </w:pPr>
      <w:r w:rsidRPr="007D4319">
        <w:rPr>
          <w:rFonts w:ascii="Times New Roman" w:hAnsi="Times New Roman" w:cs="Times New Roman"/>
          <w:b/>
          <w:sz w:val="24"/>
          <w:szCs w:val="24"/>
        </w:rPr>
        <w:t>di Marco Mazzamuto</w:t>
      </w:r>
    </w:p>
    <w:p w14:paraId="467A5C26" w14:textId="77777777" w:rsidR="00C83F95" w:rsidRPr="00C83F95" w:rsidRDefault="00C83F95" w:rsidP="00C83F95">
      <w:pPr>
        <w:ind w:firstLine="708"/>
        <w:jc w:val="both"/>
        <w:rPr>
          <w:rFonts w:ascii="Times New Roman" w:hAnsi="Times New Roman" w:cs="Times New Roman"/>
          <w:sz w:val="24"/>
          <w:szCs w:val="24"/>
        </w:rPr>
      </w:pPr>
      <w:r>
        <w:rPr>
          <w:rFonts w:ascii="Times New Roman" w:hAnsi="Times New Roman" w:cs="Times New Roman"/>
          <w:sz w:val="24"/>
          <w:szCs w:val="24"/>
        </w:rPr>
        <w:t>Abstract</w:t>
      </w:r>
    </w:p>
    <w:p w14:paraId="5F2E031B" w14:textId="77777777" w:rsidR="00C83F95" w:rsidRPr="00C83F95" w:rsidRDefault="00C83F95" w:rsidP="00C83F95">
      <w:pPr>
        <w:ind w:firstLine="708"/>
        <w:jc w:val="both"/>
        <w:rPr>
          <w:rFonts w:ascii="Times New Roman" w:hAnsi="Times New Roman" w:cs="Times New Roman"/>
          <w:sz w:val="24"/>
          <w:szCs w:val="24"/>
        </w:rPr>
      </w:pPr>
      <w:r w:rsidRPr="00C83F95">
        <w:rPr>
          <w:rFonts w:ascii="Times New Roman" w:hAnsi="Times New Roman" w:cs="Times New Roman"/>
          <w:sz w:val="24"/>
          <w:szCs w:val="24"/>
        </w:rPr>
        <w:t>Il presente lavoro mira ad indagare l’esistenza di una nozione giuridica di periferia. Nell’ordinamento giuridico il termine periferia è principalmente usato per indicare una zona degradata o svantaggiata in confronto a quella centrale. Il centro è sempre più considerato come un insieme astratto di standards non necessariamente legato ad una zona territoriale, comprendente molti valori giuridici, dalle tradizionali questioni urbanistiche alla protezione dell’ambiente, all’emarginazione sociale o all’ordine pubblico, e legittimante l’intervento dei pubblici poteri. La periferia deve oggi confrontarsi con nuovi modelli di sviluppo sostenibile, come nel caso delle cd. smart cities.</w:t>
      </w:r>
    </w:p>
    <w:sectPr w:rsidR="00C83F95" w:rsidRPr="00C83F95" w:rsidSect="003639E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6"/>
    <w:rsid w:val="003639E2"/>
    <w:rsid w:val="005D0846"/>
    <w:rsid w:val="007D4319"/>
    <w:rsid w:val="00C83F95"/>
    <w:rsid w:val="00D14D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F11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846"/>
    <w:pPr>
      <w:spacing w:after="160" w:line="259" w:lineRule="auto"/>
    </w:pPr>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846"/>
    <w:pPr>
      <w:spacing w:after="160" w:line="259" w:lineRule="auto"/>
    </w:pPr>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1256</Characters>
  <Application>Microsoft Macintosh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Celone</dc:creator>
  <cp:keywords/>
  <dc:description/>
  <cp:lastModifiedBy>Cristiano Celone</cp:lastModifiedBy>
  <cp:revision>3</cp:revision>
  <dcterms:created xsi:type="dcterms:W3CDTF">2016-08-27T15:56:00Z</dcterms:created>
  <dcterms:modified xsi:type="dcterms:W3CDTF">2016-08-27T16:04:00Z</dcterms:modified>
</cp:coreProperties>
</file>